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eastAsia="SimSun" w:cs="Times New Roman"/>
          <w:b/>
          <w:bCs/>
          <w:color w:val="000000"/>
          <w:sz w:val="28"/>
          <w:szCs w:val="28"/>
          <w:shd w:fill="FFFFFF" w:val="clear"/>
        </w:rPr>
        <w:t>Конспект занятия по итоговой аттестации.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Дата: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tbl>
      <w:tblPr>
        <w:tblW w:w="8400" w:type="dxa"/>
        <w:jc w:val="left"/>
        <w:tblInd w:w="-1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5"/>
        <w:gridCol w:w="3974"/>
      </w:tblGrid>
      <w:tr>
        <w:trPr/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en-US" w:eastAsia="en-US" w:bidi="ar-SA"/>
                <w14:ligatures w14:val="none"/>
              </w:rPr>
              <w:t>4</w:t>
            </w:r>
            <w:r>
              <w:rPr>
                <w:rFonts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Calibri" w:cs="Times New Roman"/>
                <w:color w:val="auto"/>
                <w:kern w:val="0"/>
                <w:sz w:val="24"/>
                <w:szCs w:val="22"/>
                <w:lang w:val="ru-RU" w:eastAsia="zh-CN" w:bidi="ar-SA"/>
              </w:rPr>
              <w:t>20</w:t>
            </w:r>
            <w:r>
              <w:rPr>
                <w:rFonts w:cs="Times New Roman"/>
                <w:sz w:val="24"/>
              </w:rPr>
              <w:t>.05.202</w:t>
            </w:r>
            <w:r>
              <w:rPr>
                <w:rFonts w:eastAsia="Calibri" w:cs="Times New Roman"/>
                <w:color w:val="auto"/>
                <w:kern w:val="0"/>
                <w:sz w:val="24"/>
                <w:szCs w:val="22"/>
                <w:lang w:val="ru-RU" w:eastAsia="en-US" w:bidi="ar-SA"/>
              </w:rPr>
              <w:t>6</w:t>
            </w:r>
            <w:r>
              <w:rPr>
                <w:rFonts w:eastAsia="Calibri" w:cs="Times New Roman"/>
                <w:color w:val="auto"/>
                <w:sz w:val="24"/>
                <w:szCs w:val="22"/>
                <w:lang w:val="ru-RU" w:bidi="ar-SA"/>
              </w:rPr>
              <w:t xml:space="preserve"> </w:t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Год  обучения: 3 год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Педагог : </w:t>
      </w:r>
      <w:r>
        <w:rPr>
          <w:rFonts w:cs="Times New Roman"/>
          <w:bCs/>
          <w:sz w:val="28"/>
          <w:szCs w:val="28"/>
        </w:rPr>
        <w:t>Григорьева Карина Алмазовна</w:t>
      </w:r>
    </w:p>
    <w:p>
      <w:pPr>
        <w:pStyle w:val="Normal"/>
        <w:spacing w:lineRule="auto" w:line="360"/>
        <w:rPr/>
      </w:pPr>
      <w:r>
        <w:rPr>
          <w:rFonts w:cs="Times New Roman"/>
          <w:b/>
          <w:sz w:val="28"/>
          <w:szCs w:val="28"/>
        </w:rPr>
        <w:t>Тема занятия</w:t>
      </w:r>
      <w:r>
        <w:rPr>
          <w:rFonts w:eastAsia="SimSun" w:cs="Times New Roman"/>
          <w:b/>
          <w:bCs/>
          <w:color w:val="000000"/>
          <w:sz w:val="28"/>
          <w:szCs w:val="28"/>
          <w:shd w:fill="FFFFFF" w:val="clear"/>
        </w:rPr>
        <w:t xml:space="preserve">: </w:t>
      </w:r>
      <w:r>
        <w:rPr>
          <w:rStyle w:val="Style14"/>
          <w:rFonts w:eastAsia="SimSun" w:cs="Times New Roman"/>
          <w:b w:val="false"/>
          <w:i w:val="false"/>
          <w:caps w:val="false"/>
          <w:smallCaps w:val="false"/>
          <w:color w:val="333333"/>
          <w:spacing w:val="0"/>
          <w:kern w:val="0"/>
          <w:sz w:val="28"/>
          <w:szCs w:val="28"/>
          <w:shd w:fill="FFFFFF" w:val="clear"/>
          <w:lang w:val="ru-RU"/>
        </w:rPr>
        <w:t>Конспект занятия по аппликации нитями «Ваза с цветами»</w:t>
      </w:r>
    </w:p>
    <w:p>
      <w:pPr>
        <w:pStyle w:val="Style18"/>
        <w:widowControl/>
        <w:spacing w:before="0" w:after="96"/>
        <w:ind w:left="0" w:right="48" w:hanging="0"/>
        <w:jc w:val="left"/>
        <w:rPr>
          <w:rStyle w:val="Style14"/>
          <w:rFonts w:ascii="Times New Roman" w:hAnsi="Times New Roman"/>
          <w:b/>
          <w:b/>
          <w:bCs/>
          <w:i w:val="false"/>
          <w:i w:val="false"/>
          <w:caps w:val="false"/>
          <w:smallCaps w:val="false"/>
          <w:color w:val="333333"/>
          <w:spacing w:val="0"/>
          <w:sz w:val="28"/>
          <w:szCs w:val="28"/>
        </w:rPr>
      </w:pPr>
      <w:r>
        <w:rPr>
          <w:b/>
          <w:bCs/>
          <w:i w:val="false"/>
          <w:caps w:val="false"/>
          <w:smallCaps w:val="false"/>
          <w:color w:val="333333"/>
          <w:spacing w:val="0"/>
          <w:sz w:val="28"/>
          <w:szCs w:val="28"/>
        </w:rPr>
      </w:r>
    </w:p>
    <w:p>
      <w:pPr>
        <w:pStyle w:val="Style18"/>
        <w:widowControl/>
        <w:spacing w:before="0" w:after="96"/>
        <w:ind w:left="0" w:right="48" w:hanging="0"/>
        <w:jc w:val="left"/>
        <w:rPr/>
      </w:pPr>
      <w:r>
        <w:rPr>
          <w:rStyle w:val="Style14"/>
          <w:b/>
          <w:bCs/>
          <w:i w:val="false"/>
          <w:caps w:val="false"/>
          <w:smallCaps w:val="false"/>
          <w:color w:val="333333"/>
          <w:spacing w:val="0"/>
          <w:sz w:val="28"/>
          <w:szCs w:val="28"/>
        </w:rPr>
        <w:t>Цель занятия</w:t>
      </w:r>
      <w:r>
        <w:rPr>
          <w:b/>
          <w:bCs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: </w:t>
      </w:r>
      <w:r>
        <w:rPr>
          <w:b/>
          <w:bCs/>
          <w:i w:val="false"/>
          <w:caps w:val="false"/>
          <w:smallCaps w:val="false"/>
          <w:color w:val="333333"/>
          <w:spacing w:val="0"/>
          <w:sz w:val="28"/>
          <w:szCs w:val="28"/>
          <w:lang w:val="ru-RU"/>
        </w:rPr>
        <w:t xml:space="preserve"> </w:t>
      </w:r>
      <w:r>
        <w:rPr>
          <w:rFonts w:eastAsia="Times New Roman" w:cs="Times New Roman"/>
          <w:b w:val="false"/>
          <w:bCs/>
          <w:i w:val="false"/>
          <w:caps w:val="false"/>
          <w:smallCaps w:val="false"/>
          <w:color w:val="333333"/>
          <w:spacing w:val="0"/>
          <w:kern w:val="0"/>
          <w:sz w:val="28"/>
          <w:szCs w:val="28"/>
          <w:lang w:val="en-US" w:eastAsia="ru-RU" w:bidi="ar-SA"/>
        </w:rPr>
        <w:t>з</w:t>
      </w:r>
      <w:r>
        <w:rPr>
          <w:rFonts w:eastAsia="Times New Roman" w:cs="Times New Roman"/>
          <w:b w:val="false"/>
          <w:bCs/>
          <w:i w:val="false"/>
          <w:caps w:val="false"/>
          <w:smallCaps w:val="false"/>
          <w:color w:val="333333"/>
          <w:spacing w:val="0"/>
          <w:kern w:val="0"/>
          <w:sz w:val="28"/>
          <w:szCs w:val="28"/>
          <w:lang w:val="ru-RU" w:eastAsia="ru-RU" w:bidi="ar-SA"/>
        </w:rPr>
        <w:t xml:space="preserve">акрепление материала, работа с </w:t>
      </w:r>
      <w:r>
        <w:rPr>
          <w:b w:val="false"/>
          <w:bCs/>
          <w:i w:val="false"/>
          <w:caps w:val="false"/>
          <w:smallCaps w:val="false"/>
          <w:color w:val="333333"/>
          <w:spacing w:val="0"/>
          <w:sz w:val="28"/>
          <w:szCs w:val="28"/>
          <w:lang w:val="ru-RU"/>
        </w:rPr>
        <w:t xml:space="preserve"> </w:t>
      </w:r>
      <w:r>
        <w:rPr>
          <w:b w:val="false"/>
          <w:bCs/>
          <w:i w:val="false"/>
          <w:caps w:val="false"/>
          <w:smallCaps w:val="false"/>
          <w:color w:val="333333"/>
          <w:spacing w:val="0"/>
          <w:sz w:val="28"/>
          <w:szCs w:val="28"/>
        </w:rPr>
        <w:t>аппликаци</w:t>
      </w:r>
      <w:r>
        <w:rPr>
          <w:rFonts w:eastAsia="Times New Roman" w:cs="Times New Roman"/>
          <w:b w:val="false"/>
          <w:bCs/>
          <w:i w:val="false"/>
          <w:caps w:val="false"/>
          <w:smallCaps w:val="false"/>
          <w:color w:val="333333"/>
          <w:spacing w:val="0"/>
          <w:kern w:val="0"/>
          <w:sz w:val="28"/>
          <w:szCs w:val="28"/>
          <w:lang w:val="ru-RU" w:eastAsia="ru-RU" w:bidi="ar-SA"/>
        </w:rPr>
        <w:t>ей</w:t>
      </w:r>
      <w:r>
        <w:rPr>
          <w:b w:val="false"/>
          <w:bCs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 из шерстяных ниток, разви</w:t>
      </w:r>
      <w:r>
        <w:rPr>
          <w:rFonts w:eastAsia="Times New Roman" w:cs="Times New Roman"/>
          <w:b w:val="false"/>
          <w:bCs/>
          <w:i w:val="false"/>
          <w:caps w:val="false"/>
          <w:smallCaps w:val="false"/>
          <w:color w:val="333333"/>
          <w:spacing w:val="0"/>
          <w:kern w:val="0"/>
          <w:sz w:val="28"/>
          <w:szCs w:val="28"/>
          <w:lang w:val="ru-RU" w:eastAsia="ru-RU" w:bidi="ar-SA"/>
        </w:rPr>
        <w:t>тие</w:t>
      </w:r>
      <w:r>
        <w:rPr>
          <w:b w:val="false"/>
          <w:bCs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 мелк</w:t>
      </w:r>
      <w:r>
        <w:rPr>
          <w:rFonts w:eastAsia="Times New Roman" w:cs="Times New Roman"/>
          <w:b w:val="false"/>
          <w:bCs/>
          <w:i w:val="false"/>
          <w:caps w:val="false"/>
          <w:smallCaps w:val="false"/>
          <w:color w:val="333333"/>
          <w:spacing w:val="0"/>
          <w:kern w:val="0"/>
          <w:sz w:val="28"/>
          <w:szCs w:val="28"/>
          <w:lang w:val="ru-RU" w:eastAsia="ru-RU" w:bidi="ar-SA"/>
        </w:rPr>
        <w:t>ой</w:t>
      </w:r>
      <w:r>
        <w:rPr>
          <w:b w:val="false"/>
          <w:bCs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 моторик</w:t>
      </w:r>
      <w:r>
        <w:rPr>
          <w:rFonts w:eastAsia="Times New Roman" w:cs="Times New Roman"/>
          <w:b w:val="false"/>
          <w:bCs/>
          <w:i w:val="false"/>
          <w:caps w:val="false"/>
          <w:smallCaps w:val="false"/>
          <w:color w:val="333333"/>
          <w:spacing w:val="0"/>
          <w:kern w:val="0"/>
          <w:sz w:val="28"/>
          <w:szCs w:val="28"/>
          <w:lang w:val="ru-RU" w:eastAsia="ru-RU" w:bidi="ar-SA"/>
        </w:rPr>
        <w:t>и</w:t>
      </w:r>
      <w:r>
        <w:rPr>
          <w:b w:val="false"/>
          <w:bCs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 и глазомер</w:t>
      </w:r>
      <w:r>
        <w:rPr>
          <w:b w:val="false"/>
          <w:bCs/>
          <w:i w:val="false"/>
          <w:caps w:val="false"/>
          <w:smallCaps w:val="false"/>
          <w:color w:val="333333"/>
          <w:spacing w:val="0"/>
          <w:sz w:val="28"/>
          <w:szCs w:val="28"/>
        </w:rPr>
        <w:t>а</w:t>
      </w:r>
      <w:r>
        <w:rPr>
          <w:b w:val="false"/>
          <w:bCs/>
          <w:i w:val="false"/>
          <w:caps w:val="false"/>
          <w:smallCaps w:val="false"/>
          <w:color w:val="333333"/>
          <w:spacing w:val="0"/>
          <w:sz w:val="28"/>
          <w:szCs w:val="28"/>
        </w:rPr>
        <w:t>, воспитывать интерес к изобразительному искусству.</w:t>
      </w:r>
    </w:p>
    <w:p>
      <w:pPr>
        <w:pStyle w:val="Style18"/>
        <w:widowControl/>
        <w:spacing w:before="0" w:after="96"/>
        <w:ind w:left="0" w:right="48" w:hanging="0"/>
        <w:jc w:val="left"/>
        <w:rPr/>
      </w:pPr>
      <w:r>
        <w:rPr>
          <w:rStyle w:val="Style14"/>
          <w:b/>
          <w:bCs/>
          <w:i w:val="false"/>
          <w:caps w:val="false"/>
          <w:smallCaps w:val="false"/>
          <w:color w:val="333333"/>
          <w:spacing w:val="0"/>
          <w:sz w:val="28"/>
          <w:szCs w:val="28"/>
        </w:rPr>
        <w:t>Задачи</w:t>
      </w:r>
      <w:r>
        <w:rPr>
          <w:b/>
          <w:bCs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: </w:t>
      </w:r>
      <w:r>
        <w:rPr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формировать умение </w:t>
      </w:r>
      <w:r>
        <w:rPr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самочтоятельно</w:t>
      </w:r>
      <w:r>
        <w:rPr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 составлять композицию из нескольких предметов, свободно располагая их на листе, изображать предмет из нескольких частей, выбирая по своему желанию нить.</w:t>
      </w:r>
    </w:p>
    <w:p>
      <w:pPr>
        <w:pStyle w:val="Style18"/>
        <w:widowControl/>
        <w:spacing w:before="0" w:after="96"/>
        <w:ind w:left="0" w:right="0" w:hanging="0"/>
        <w:jc w:val="left"/>
        <w:rPr/>
      </w:pPr>
      <w:r>
        <w:rPr>
          <w:rStyle w:val="Style14"/>
          <w:b/>
          <w:bCs/>
          <w:i w:val="false"/>
          <w:caps w:val="false"/>
          <w:smallCaps w:val="false"/>
          <w:color w:val="333333"/>
          <w:spacing w:val="0"/>
          <w:sz w:val="28"/>
          <w:szCs w:val="28"/>
        </w:rPr>
        <w:t>Ход занятия</w:t>
      </w:r>
      <w:r>
        <w:rPr>
          <w:b/>
          <w:bCs/>
          <w:i w:val="false"/>
          <w:caps w:val="false"/>
          <w:smallCaps w:val="false"/>
          <w:color w:val="333333"/>
          <w:spacing w:val="0"/>
          <w:sz w:val="28"/>
          <w:szCs w:val="28"/>
        </w:rPr>
        <w:t>:</w:t>
      </w:r>
    </w:p>
    <w:p>
      <w:pPr>
        <w:pStyle w:val="Style18"/>
        <w:widowControl/>
        <w:numPr>
          <w:ilvl w:val="0"/>
          <w:numId w:val="1"/>
        </w:numPr>
        <w:tabs>
          <w:tab w:val="clear" w:pos="708"/>
          <w:tab w:val="left" w:pos="0" w:leader="none"/>
        </w:tabs>
        <w:spacing w:before="96" w:after="96"/>
        <w:ind w:left="0" w:right="0" w:hanging="0"/>
        <w:jc w:val="left"/>
        <w:rPr/>
      </w:pPr>
      <w:r>
        <w:rPr>
          <w:rStyle w:val="Style14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Введение</w:t>
      </w:r>
      <w:r>
        <w:rPr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: показать изображения цветов, обсудить, какие они красивые, разноцветные, у них есть лепестки и серединка. Объяснить, что, если будет много цветов, то это называется букетом.</w:t>
      </w:r>
    </w:p>
    <w:p>
      <w:pPr>
        <w:pStyle w:val="Style18"/>
        <w:widowControl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96"/>
        <w:ind w:left="0" w:hanging="0"/>
        <w:jc w:val="left"/>
        <w:rPr/>
      </w:pPr>
      <w:r>
        <w:rPr>
          <w:rStyle w:val="Style14"/>
          <w:b/>
          <w:bCs/>
          <w:i w:val="false"/>
          <w:caps w:val="false"/>
          <w:smallCaps w:val="false"/>
          <w:color w:val="333333"/>
          <w:spacing w:val="0"/>
          <w:sz w:val="28"/>
          <w:szCs w:val="28"/>
        </w:rPr>
        <w:t>Пальчиковая гимнастика</w:t>
      </w:r>
      <w:r>
        <w:rPr>
          <w:b/>
          <w:bCs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. </w:t>
      </w:r>
    </w:p>
    <w:p>
      <w:pPr>
        <w:pStyle w:val="Style18"/>
        <w:widowControl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96"/>
        <w:ind w:left="0" w:hanging="0"/>
        <w:jc w:val="left"/>
        <w:rPr/>
      </w:pPr>
      <w:r>
        <w:rPr>
          <w:rStyle w:val="Style14"/>
          <w:b/>
          <w:bCs/>
          <w:i w:val="false"/>
          <w:caps w:val="false"/>
          <w:smallCaps w:val="false"/>
          <w:color w:val="333333"/>
          <w:spacing w:val="0"/>
          <w:sz w:val="28"/>
          <w:szCs w:val="28"/>
        </w:rPr>
        <w:t>Практическая часть</w:t>
      </w:r>
      <w:r>
        <w:rPr>
          <w:b/>
          <w:bCs/>
          <w:i w:val="false"/>
          <w:caps w:val="false"/>
          <w:smallCaps w:val="false"/>
          <w:color w:val="333333"/>
          <w:spacing w:val="0"/>
          <w:sz w:val="28"/>
          <w:szCs w:val="28"/>
        </w:rPr>
        <w:t>.</w:t>
      </w:r>
      <w:r>
        <w:rPr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 Показать детям корзинку с клубками шерстяных ниток разного цвета, вязальными спицами и крючками. Провести краткую беседу о том, из чего сделаны нитки и для чего их используют.</w:t>
      </w:r>
    </w:p>
    <w:p>
      <w:pPr>
        <w:pStyle w:val="Style18"/>
        <w:widowControl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96"/>
        <w:ind w:left="0" w:hanging="0"/>
        <w:jc w:val="left"/>
        <w:rPr/>
      </w:pPr>
      <w:r>
        <w:rPr>
          <w:rStyle w:val="Style14"/>
          <w:b/>
          <w:bCs/>
          <w:i w:val="false"/>
          <w:caps w:val="false"/>
          <w:smallCaps w:val="false"/>
          <w:color w:val="333333"/>
          <w:spacing w:val="0"/>
          <w:sz w:val="28"/>
          <w:szCs w:val="28"/>
        </w:rPr>
        <w:t>Этапы выполнения работы</w:t>
      </w:r>
      <w:r>
        <w:rPr>
          <w:b/>
          <w:bCs/>
          <w:i w:val="false"/>
          <w:caps w:val="false"/>
          <w:smallCaps w:val="false"/>
          <w:color w:val="333333"/>
          <w:spacing w:val="0"/>
          <w:sz w:val="28"/>
          <w:szCs w:val="28"/>
        </w:rPr>
        <w:t>:</w:t>
      </w:r>
    </w:p>
    <w:p>
      <w:pPr>
        <w:pStyle w:val="Style18"/>
        <w:widowControl/>
        <w:numPr>
          <w:ilvl w:val="1"/>
          <w:numId w:val="1"/>
        </w:numPr>
        <w:tabs>
          <w:tab w:val="clear" w:pos="708"/>
          <w:tab w:val="left" w:pos="0" w:leader="none"/>
        </w:tabs>
        <w:spacing w:before="96" w:after="96"/>
        <w:ind w:left="0" w:right="0" w:hanging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333333"/>
          <w:spacing w:val="0"/>
          <w:sz w:val="28"/>
          <w:szCs w:val="28"/>
        </w:rPr>
      </w:pPr>
      <w:r>
        <w:rPr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простым карандашом нарисовать вазу с цветами;</w:t>
      </w:r>
    </w:p>
    <w:p>
      <w:pPr>
        <w:pStyle w:val="Style18"/>
        <w:widowControl/>
        <w:numPr>
          <w:ilvl w:val="1"/>
          <w:numId w:val="1"/>
        </w:numPr>
        <w:tabs>
          <w:tab w:val="clear" w:pos="708"/>
          <w:tab w:val="left" w:pos="0" w:leader="none"/>
        </w:tabs>
        <w:spacing w:before="0" w:after="96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333333"/>
          <w:spacing w:val="0"/>
          <w:sz w:val="28"/>
          <w:szCs w:val="28"/>
        </w:rPr>
      </w:pPr>
      <w:r>
        <w:rPr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намазать клеем;</w:t>
      </w:r>
    </w:p>
    <w:p>
      <w:pPr>
        <w:pStyle w:val="Style18"/>
        <w:widowControl/>
        <w:numPr>
          <w:ilvl w:val="1"/>
          <w:numId w:val="1"/>
        </w:numPr>
        <w:tabs>
          <w:tab w:val="clear" w:pos="708"/>
          <w:tab w:val="left" w:pos="0" w:leader="none"/>
        </w:tabs>
        <w:spacing w:before="0" w:after="96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333333"/>
          <w:spacing w:val="0"/>
          <w:sz w:val="28"/>
          <w:szCs w:val="28"/>
        </w:rPr>
      </w:pPr>
      <w:r>
        <w:rPr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подобрать нитки подходящего цвета;</w:t>
      </w:r>
    </w:p>
    <w:p>
      <w:pPr>
        <w:pStyle w:val="Style18"/>
        <w:widowControl/>
        <w:numPr>
          <w:ilvl w:val="1"/>
          <w:numId w:val="1"/>
        </w:numPr>
        <w:tabs>
          <w:tab w:val="clear" w:pos="708"/>
          <w:tab w:val="left" w:pos="0" w:leader="none"/>
        </w:tabs>
        <w:spacing w:before="0" w:after="96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333333"/>
          <w:spacing w:val="0"/>
          <w:sz w:val="28"/>
          <w:szCs w:val="28"/>
        </w:rPr>
      </w:pPr>
      <w:r>
        <w:rPr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наклеить точно по рисунку, нанесённому карандашом.</w:t>
      </w:r>
    </w:p>
    <w:p>
      <w:pPr>
        <w:pStyle w:val="Style18"/>
        <w:widowControl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96"/>
        <w:ind w:left="0" w:hanging="0"/>
        <w:jc w:val="left"/>
        <w:rPr/>
      </w:pPr>
      <w:r>
        <w:rPr>
          <w:rStyle w:val="Style14"/>
          <w:b/>
          <w:bCs/>
          <w:i w:val="false"/>
          <w:caps w:val="false"/>
          <w:smallCaps w:val="false"/>
          <w:color w:val="333333"/>
          <w:spacing w:val="0"/>
          <w:sz w:val="28"/>
          <w:szCs w:val="28"/>
        </w:rPr>
        <w:t>Заключительная часть</w:t>
      </w:r>
      <w:r>
        <w:rPr>
          <w:b/>
          <w:bCs/>
          <w:i w:val="false"/>
          <w:caps w:val="false"/>
          <w:smallCaps w:val="false"/>
          <w:color w:val="333333"/>
          <w:spacing w:val="0"/>
          <w:sz w:val="28"/>
          <w:szCs w:val="28"/>
        </w:rPr>
        <w:t>.</w:t>
      </w:r>
      <w:r>
        <w:rPr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 Рассмотреть с детьми получившиеся работы.</w:t>
      </w:r>
    </w:p>
    <w:p>
      <w:pPr>
        <w:pStyle w:val="Style18"/>
        <w:widowControl/>
        <w:spacing w:before="0" w:after="96"/>
        <w:ind w:left="0" w:right="48" w:hanging="0"/>
        <w:jc w:val="left"/>
        <w:rPr/>
      </w:pPr>
      <w:r>
        <w:rPr>
          <w:rStyle w:val="Style14"/>
          <w:b/>
          <w:bCs/>
          <w:i w:val="false"/>
          <w:caps w:val="false"/>
          <w:smallCaps w:val="false"/>
          <w:color w:val="333333"/>
          <w:spacing w:val="0"/>
          <w:sz w:val="28"/>
          <w:szCs w:val="28"/>
        </w:rPr>
        <w:t>Материалы</w:t>
      </w:r>
      <w:r>
        <w:rPr>
          <w:b/>
          <w:bCs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: </w:t>
      </w:r>
      <w:r>
        <w:rPr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цветной картон, большая иголка, шерстяная нить, фетр, линейка и карандаш.</w:t>
      </w:r>
    </w:p>
    <w:p>
      <w:pPr>
        <w:pStyle w:val="Style18"/>
        <w:widowControl/>
        <w:spacing w:before="0" w:after="96"/>
        <w:ind w:left="0" w:right="0" w:hanging="0"/>
        <w:jc w:val="left"/>
        <w:rPr/>
      </w:pPr>
      <w:r>
        <w:rPr>
          <w:rStyle w:val="Style14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Дополнительные рекомендации</w:t>
      </w:r>
      <w:r>
        <w:rPr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: можно предложить детям изобразить свои любимые цветы, сохраняя их природные формы.</w:t>
      </w:r>
    </w:p>
    <w:p>
      <w:pPr>
        <w:pStyle w:val="Normal"/>
        <w:rPr/>
      </w:pPr>
      <w:r>
        <w:rPr/>
        <w:drawing>
          <wp:inline distT="0" distB="0" distL="0" distR="0">
            <wp:extent cx="5596255" cy="746061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255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160"/>
        <w:jc w:val="center"/>
        <w:rPr>
          <w:rFonts w:ascii="Times New Roman" w:hAnsi="Times New Roman" w:eastAsia="SimSun" w:cs="Times New Roman"/>
          <w:b/>
          <w:b/>
          <w:bCs/>
          <w:color w:val="000000"/>
          <w:sz w:val="28"/>
          <w:szCs w:val="28"/>
          <w:shd w:fill="FFFFFF" w:val="clear"/>
        </w:rPr>
      </w:pPr>
      <w:r>
        <w:rPr>
          <w:rFonts w:eastAsia="SimSun" w:cs="Times New Roman"/>
          <w:b/>
          <w:bCs/>
          <w:color w:val="000000"/>
          <w:sz w:val="28"/>
          <w:szCs w:val="28"/>
          <w:shd w:fill="FFFFFF" w:val="clear"/>
        </w:rPr>
        <w:t xml:space="preserve"> </w:t>
      </w:r>
      <w:r>
        <w:rPr/>
        <w:drawing>
          <wp:inline distT="0" distB="0" distL="0" distR="0">
            <wp:extent cx="4999355" cy="798449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798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cs="Times New Roman"/>
          <w:b/>
          <w:bCs/>
          <w:color w:val="000000"/>
          <w:sz w:val="28"/>
          <w:szCs w:val="28"/>
          <w:shd w:fill="FFFFFF" w:val="clear"/>
        </w:rPr>
        <w:t xml:space="preserve"> </w:t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15b7"/>
    <w:pPr>
      <w:widowControl/>
      <w:suppressAutoHyphens w:val="true"/>
      <w:bidi w:val="0"/>
      <w:spacing w:lineRule="auto" w:line="240" w:before="0" w:after="160"/>
      <w:jc w:val="left"/>
    </w:pPr>
    <w:rPr>
      <w:rFonts w:ascii="Times New Roman" w:hAnsi="Times New Roman" w:eastAsia="Calibri" w:cs=""/>
      <w:color w:val="auto"/>
      <w:kern w:val="0"/>
      <w:sz w:val="28"/>
      <w:szCs w:val="22"/>
      <w:lang w:val="ru-RU" w:eastAsia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 жирным"/>
    <w:qFormat/>
    <w:rPr>
      <w:b/>
      <w:bCs/>
    </w:rPr>
  </w:style>
  <w:style w:type="character" w:styleId="Style15">
    <w:name w:val="Символ нумерации"/>
    <w:qFormat/>
    <w:rPr/>
  </w:style>
  <w:style w:type="character" w:styleId="Style16">
    <w:name w:val="Маркеры"/>
    <w:qFormat/>
    <w:rPr>
      <w:rFonts w:ascii="OpenSymbol" w:hAnsi="OpenSymbol" w:eastAsia="OpenSymbol" w:cs="OpenSymbol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6025cc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LibreOffice/7.0.4.2$Windows_X86_64 LibreOffice_project/dcf040e67528d9187c66b2379df5ea4407429775</Application>
  <AppVersion>15.0000</AppVersion>
  <Pages>3</Pages>
  <Words>191</Words>
  <Characters>1238</Characters>
  <CharactersWithSpaces>1407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2023-04-28T10:40:00Z</dcterms:created>
  <dc:creator>Karina</dc:creator>
  <dc:description/>
  <dc:language>ru-RU</dc:language>
  <cp:lastModifiedBy/>
  <dcterms:modified xsi:type="dcterms:W3CDTF">2026-05-27T13:53:47Z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